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F913C4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D7A88B3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0DB13B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2FE90B7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1C1A0D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C4360E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1BA93F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A6A42C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991997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0CBCF0B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B949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105C9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0C0C83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C3B0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E2085F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050CC45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EFF7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54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1A976A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48B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534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7B14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4C77620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A519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50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26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188898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9001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424E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60FC204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0270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97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B11C98F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370390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7F86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1D9CC2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E3EA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56B8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6FA9FEB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9553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4D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3D7D7A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CCA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C258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2F32019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9CD7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18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BB49433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C738D4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039C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F56B69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668B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9FA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320F157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6C92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C91" w14:textId="455E7E2D" w:rsidR="003001AC" w:rsidRPr="003001AC" w:rsidRDefault="003A63E0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MK</w:t>
            </w:r>
          </w:p>
        </w:tc>
      </w:tr>
      <w:tr w:rsidR="003001AC" w:rsidRPr="003001AC" w14:paraId="2F6980D8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8757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019C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1B61C35E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0B5F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6461" w14:textId="3BA2BA3A" w:rsidR="003001AC" w:rsidRPr="003001AC" w:rsidRDefault="00792FAE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TMB-</w:t>
            </w:r>
            <w:r w:rsidR="003A63E0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MK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-2026-1</w:t>
            </w:r>
          </w:p>
        </w:tc>
      </w:tr>
    </w:tbl>
    <w:p w14:paraId="1090B6BB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1ABEE5A6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287CD03F" w14:textId="77777777" w:rsidR="003001AC" w:rsidRPr="003001AC" w:rsidRDefault="003001AC" w:rsidP="003001AC">
      <w:pPr>
        <w:ind w:firstLine="0"/>
      </w:pPr>
    </w:p>
    <w:p w14:paraId="574DCA8A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3CD4288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E5FFF2D" w14:textId="62C17E4D" w:rsidR="003001AC" w:rsidRPr="003001AC" w:rsidRDefault="003A63E0" w:rsidP="003001AC">
            <w:pPr>
              <w:spacing w:line="276" w:lineRule="auto"/>
              <w:ind w:left="-624"/>
            </w:pPr>
            <w:r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Rahmenvertrag Quellmarkt Polen</w:t>
            </w:r>
          </w:p>
        </w:tc>
      </w:tr>
      <w:tr w:rsidR="003001AC" w:rsidRPr="003001AC" w14:paraId="466EFED9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47E2570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14:paraId="2B339769" w14:textId="77777777" w:rsidR="003001AC" w:rsidRPr="003001AC" w:rsidRDefault="003001AC" w:rsidP="003001AC">
      <w:pPr>
        <w:ind w:firstLine="0"/>
      </w:pPr>
    </w:p>
    <w:p w14:paraId="7544630B" w14:textId="5A4297F4" w:rsidR="003001AC" w:rsidRPr="003001AC" w:rsidRDefault="003001AC" w:rsidP="003001AC">
      <w:pPr>
        <w:ind w:firstLine="0"/>
      </w:pPr>
      <w:r w:rsidRPr="003001AC">
        <w:t>Aufforderung zur Abgabe eines Angebotes vom</w:t>
      </w:r>
      <w:r w:rsidR="000976FC">
        <w:t xml:space="preserve"> </w:t>
      </w:r>
      <w:r w:rsidR="001B691C">
        <w:t>08.05.2026</w:t>
      </w:r>
    </w:p>
    <w:p w14:paraId="5B989D46" w14:textId="77777777" w:rsidR="003001AC" w:rsidRPr="003001AC" w:rsidRDefault="003001AC" w:rsidP="003001AC">
      <w:pPr>
        <w:ind w:firstLine="0"/>
      </w:pPr>
    </w:p>
    <w:p w14:paraId="08D65F13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30A0ACF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534D75CC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5DAD01B4" w14:textId="77777777"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51273420" w14:textId="77777777" w:rsidR="003001AC" w:rsidRDefault="003001AC" w:rsidP="003001AC">
      <w:pPr>
        <w:ind w:firstLine="0"/>
      </w:pPr>
    </w:p>
    <w:p w14:paraId="68079261" w14:textId="77777777" w:rsidR="00157FEE" w:rsidRDefault="00157FEE" w:rsidP="003001AC">
      <w:pPr>
        <w:ind w:firstLine="0"/>
      </w:pPr>
    </w:p>
    <w:p w14:paraId="05877C84" w14:textId="77777777" w:rsidR="00947D6C" w:rsidRPr="003001AC" w:rsidRDefault="00947D6C" w:rsidP="003001AC">
      <w:pPr>
        <w:ind w:firstLine="0"/>
      </w:pPr>
    </w:p>
    <w:p w14:paraId="39C08F4C" w14:textId="77777777" w:rsidR="00497A1E" w:rsidRDefault="001B691C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2B462B0E" w14:textId="77777777" w:rsidR="00497A1E" w:rsidRDefault="001B691C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3DEE86C3" w14:textId="77777777" w:rsidR="00497A1E" w:rsidRDefault="001B691C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02B4B60B" w14:textId="77777777" w:rsidR="003001AC" w:rsidRDefault="003001AC" w:rsidP="00397A11">
      <w:pPr>
        <w:tabs>
          <w:tab w:val="left" w:pos="3402"/>
        </w:tabs>
        <w:ind w:firstLine="0"/>
      </w:pPr>
    </w:p>
    <w:p w14:paraId="69B8773F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64C38F04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3D528936" w14:textId="77777777" w:rsidR="003001AC" w:rsidRPr="003001AC" w:rsidRDefault="001B691C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266A0A7" w14:textId="77777777" w:rsidR="003001AC" w:rsidRPr="003001AC" w:rsidRDefault="001B691C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562DFDCF" w14:textId="77777777" w:rsidR="003001AC" w:rsidRPr="003001AC" w:rsidRDefault="001B691C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BF27DA">
        <w:rPr>
          <w:b/>
          <w:bCs/>
        </w:rPr>
        <w:t>4.3</w:t>
      </w:r>
      <w:r w:rsidR="003001AC" w:rsidRPr="00BF27DA">
        <w:rPr>
          <w:b/>
          <w:bCs/>
        </w:rPr>
        <w:t xml:space="preserve"> und </w:t>
      </w:r>
      <w:r w:rsidR="00947D6C" w:rsidRPr="00BF27DA">
        <w:rPr>
          <w:b/>
          <w:bCs/>
        </w:rPr>
        <w:t>4.4</w:t>
      </w:r>
      <w:r w:rsidR="003001AC" w:rsidRPr="003001AC">
        <w:t xml:space="preserve"> sind beigefügt.</w:t>
      </w:r>
    </w:p>
    <w:p w14:paraId="3D6ED18E" w14:textId="77777777" w:rsidR="003001AC" w:rsidRDefault="001B691C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01E386D8" w14:textId="77777777" w:rsidR="00947D6C" w:rsidRPr="003001AC" w:rsidRDefault="00947D6C" w:rsidP="00947D6C">
      <w:pPr>
        <w:spacing w:before="0" w:after="0"/>
        <w:ind w:left="284" w:hanging="284"/>
      </w:pPr>
    </w:p>
    <w:p w14:paraId="10B8BD8D" w14:textId="77777777" w:rsidR="003001AC" w:rsidRPr="003001AC" w:rsidRDefault="001B691C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1A4C7CBB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61C7D23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359C663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5593314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971E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80038F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AD6A839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6B976181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29848E05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5D492EE8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411DCE0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B9952FF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01F8652B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C5347DA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1229AE1D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14DD67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5280FB6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40943F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82702E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939596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3BA847BE" w14:textId="77777777" w:rsidR="00037173" w:rsidRDefault="00037173" w:rsidP="003001AC">
      <w:pPr>
        <w:spacing w:line="240" w:lineRule="exact"/>
        <w:ind w:firstLine="0"/>
      </w:pPr>
    </w:p>
    <w:p w14:paraId="41D5115A" w14:textId="77777777" w:rsidR="00037173" w:rsidRDefault="00037173" w:rsidP="003001AC">
      <w:pPr>
        <w:spacing w:line="240" w:lineRule="exact"/>
        <w:ind w:firstLine="0"/>
      </w:pPr>
    </w:p>
    <w:p w14:paraId="26076E8E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062914A8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 xml:space="preserve">gemäß dem von Seiten des Auftraggebers mit der Aufforderung zur Abgabe eines </w:t>
      </w:r>
      <w:r>
        <w:rPr>
          <w:rFonts w:cs="Arial"/>
        </w:rPr>
        <w:lastRenderedPageBreak/>
        <w:t>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710A270D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2D891C81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0017413B" w14:textId="77777777" w:rsidR="00037173" w:rsidRDefault="001B691C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72E2909" w14:textId="77777777" w:rsidR="00037173" w:rsidRPr="00037173" w:rsidRDefault="001B691C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60E90560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68029D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1D446DCB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6534BF43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459D285A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339A6839" w14:textId="0549BB85" w:rsidR="003001AC" w:rsidRPr="003001AC" w:rsidRDefault="00C36812" w:rsidP="00C36812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Firma / Rechtsform, </w:t>
            </w:r>
            <w:r w:rsidR="003001AC"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</w:t>
            </w:r>
            <w:r w:rsidRPr="00C36812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vertretungsberechtigten natürlichen Person</w:t>
            </w:r>
          </w:p>
        </w:tc>
      </w:tr>
    </w:tbl>
    <w:p w14:paraId="395E5FDB" w14:textId="223AF3E6" w:rsidR="003001AC" w:rsidRPr="00DA3C91" w:rsidRDefault="003001AC" w:rsidP="00DA3C91">
      <w:pPr>
        <w:spacing w:before="0" w:after="0" w:line="240" w:lineRule="auto"/>
        <w:ind w:firstLine="0"/>
      </w:pPr>
      <w:r w:rsidRPr="00DA3C91">
        <w:t xml:space="preserve">Ist bei einem elektronisch übermittelten Angebot in Textform der </w:t>
      </w:r>
      <w:r w:rsidR="009A49B9" w:rsidRPr="00DA3C91">
        <w:t xml:space="preserve">Bieter (Firma und Rechtsform) und der </w:t>
      </w:r>
      <w:r w:rsidRPr="00DA3C91">
        <w:t>Name der</w:t>
      </w:r>
      <w:r w:rsidR="009A49B9" w:rsidRPr="00DA3C91">
        <w:t xml:space="preserve"> handelnden vertretungsberechtigten</w:t>
      </w:r>
      <w:r w:rsidRPr="00DA3C91">
        <w:t xml:space="preserve"> natürlichen Person, die die Erklärung abgibt, nicht angegeben, wird das Angebot ausgeschlossen.</w:t>
      </w:r>
    </w:p>
    <w:p w14:paraId="74901944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57C9" w14:textId="77777777" w:rsidR="00451C8B" w:rsidRDefault="00451C8B" w:rsidP="00B3223D">
      <w:pPr>
        <w:spacing w:after="0" w:line="240" w:lineRule="auto"/>
      </w:pPr>
      <w:r>
        <w:separator/>
      </w:r>
    </w:p>
  </w:endnote>
  <w:endnote w:type="continuationSeparator" w:id="0">
    <w:p w14:paraId="07CE1069" w14:textId="77777777" w:rsidR="00451C8B" w:rsidRDefault="00451C8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/>
    <w:sdtContent>
      <w:p w14:paraId="4DB6D2D7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CE0A" w14:textId="77777777" w:rsidR="00451C8B" w:rsidRDefault="00451C8B" w:rsidP="00B3223D">
      <w:pPr>
        <w:spacing w:after="0" w:line="240" w:lineRule="auto"/>
      </w:pPr>
      <w:r>
        <w:separator/>
      </w:r>
    </w:p>
  </w:footnote>
  <w:footnote w:type="continuationSeparator" w:id="0">
    <w:p w14:paraId="12006B1A" w14:textId="77777777" w:rsidR="00451C8B" w:rsidRDefault="00451C8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9940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39D60078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61DCDBBA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073041888">
    <w:abstractNumId w:val="1"/>
  </w:num>
  <w:num w:numId="2" w16cid:durableId="79911179">
    <w:abstractNumId w:val="6"/>
  </w:num>
  <w:num w:numId="3" w16cid:durableId="1809012564">
    <w:abstractNumId w:val="0"/>
  </w:num>
  <w:num w:numId="4" w16cid:durableId="1732001629">
    <w:abstractNumId w:val="6"/>
    <w:lvlOverride w:ilvl="0">
      <w:startOverride w:val="1"/>
    </w:lvlOverride>
  </w:num>
  <w:num w:numId="5" w16cid:durableId="874272661">
    <w:abstractNumId w:val="6"/>
    <w:lvlOverride w:ilvl="0">
      <w:startOverride w:val="1"/>
    </w:lvlOverride>
  </w:num>
  <w:num w:numId="6" w16cid:durableId="1163161670">
    <w:abstractNumId w:val="12"/>
  </w:num>
  <w:num w:numId="7" w16cid:durableId="1646622672">
    <w:abstractNumId w:val="4"/>
  </w:num>
  <w:num w:numId="8" w16cid:durableId="1733040240">
    <w:abstractNumId w:val="5"/>
  </w:num>
  <w:num w:numId="9" w16cid:durableId="1873884690">
    <w:abstractNumId w:val="10"/>
  </w:num>
  <w:num w:numId="10" w16cid:durableId="391470051">
    <w:abstractNumId w:val="7"/>
  </w:num>
  <w:num w:numId="11" w16cid:durableId="1104763381">
    <w:abstractNumId w:val="11"/>
  </w:num>
  <w:num w:numId="12" w16cid:durableId="377097705">
    <w:abstractNumId w:val="8"/>
  </w:num>
  <w:num w:numId="13" w16cid:durableId="136460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8202973">
    <w:abstractNumId w:val="9"/>
  </w:num>
  <w:num w:numId="15" w16cid:durableId="1017973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070686">
    <w:abstractNumId w:val="3"/>
  </w:num>
  <w:num w:numId="17" w16cid:durableId="87019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53527"/>
    <w:rsid w:val="000752F4"/>
    <w:rsid w:val="00076066"/>
    <w:rsid w:val="0007702A"/>
    <w:rsid w:val="000905A4"/>
    <w:rsid w:val="000976FC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B691C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3644B"/>
    <w:rsid w:val="00392B14"/>
    <w:rsid w:val="00397A11"/>
    <w:rsid w:val="003A0669"/>
    <w:rsid w:val="003A23DD"/>
    <w:rsid w:val="003A63E0"/>
    <w:rsid w:val="003D2DBB"/>
    <w:rsid w:val="003E08E1"/>
    <w:rsid w:val="003E0E44"/>
    <w:rsid w:val="003E2EDA"/>
    <w:rsid w:val="003E3752"/>
    <w:rsid w:val="00404ABA"/>
    <w:rsid w:val="0041252F"/>
    <w:rsid w:val="004401D9"/>
    <w:rsid w:val="00451C8B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777E2"/>
    <w:rsid w:val="005906C4"/>
    <w:rsid w:val="005C113E"/>
    <w:rsid w:val="005D0490"/>
    <w:rsid w:val="005D1E8F"/>
    <w:rsid w:val="005E6B2F"/>
    <w:rsid w:val="005F090E"/>
    <w:rsid w:val="00612116"/>
    <w:rsid w:val="00622570"/>
    <w:rsid w:val="006226EA"/>
    <w:rsid w:val="00625952"/>
    <w:rsid w:val="00665E95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92FAE"/>
    <w:rsid w:val="007A514C"/>
    <w:rsid w:val="007C3688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C5349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54A3"/>
    <w:rsid w:val="009868E4"/>
    <w:rsid w:val="0099082B"/>
    <w:rsid w:val="009A49B9"/>
    <w:rsid w:val="009A4B55"/>
    <w:rsid w:val="009E0F9C"/>
    <w:rsid w:val="009F3CE4"/>
    <w:rsid w:val="00A07CE9"/>
    <w:rsid w:val="00A178C3"/>
    <w:rsid w:val="00A272D3"/>
    <w:rsid w:val="00A570CC"/>
    <w:rsid w:val="00A878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A5845"/>
    <w:rsid w:val="00BD601F"/>
    <w:rsid w:val="00BF27DA"/>
    <w:rsid w:val="00C21B93"/>
    <w:rsid w:val="00C36812"/>
    <w:rsid w:val="00C46B7D"/>
    <w:rsid w:val="00C53C30"/>
    <w:rsid w:val="00C53CAA"/>
    <w:rsid w:val="00C6413C"/>
    <w:rsid w:val="00C77D7B"/>
    <w:rsid w:val="00C87644"/>
    <w:rsid w:val="00C92CB8"/>
    <w:rsid w:val="00CB6A28"/>
    <w:rsid w:val="00CC2B42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A3C91"/>
    <w:rsid w:val="00DD471A"/>
    <w:rsid w:val="00DD7450"/>
    <w:rsid w:val="00DE6E6B"/>
    <w:rsid w:val="00E019E1"/>
    <w:rsid w:val="00E11CC0"/>
    <w:rsid w:val="00E23CEE"/>
    <w:rsid w:val="00E354C7"/>
    <w:rsid w:val="00E3639A"/>
    <w:rsid w:val="00E473F4"/>
    <w:rsid w:val="00E704F4"/>
    <w:rsid w:val="00E750A6"/>
    <w:rsid w:val="00E857FD"/>
    <w:rsid w:val="00E90673"/>
    <w:rsid w:val="00EA2341"/>
    <w:rsid w:val="00EB6F70"/>
    <w:rsid w:val="00EE3DE2"/>
    <w:rsid w:val="00F40C11"/>
    <w:rsid w:val="00F6523A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46D43"/>
  <w15:docId w15:val="{03AF3AD5-D686-4ED9-9DE6-A16ADDB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Zimmer, Andreas</dc:creator>
  <cp:lastModifiedBy>Zimmer, Andreas</cp:lastModifiedBy>
  <cp:revision>3</cp:revision>
  <dcterms:created xsi:type="dcterms:W3CDTF">2026-04-21T08:15:00Z</dcterms:created>
  <dcterms:modified xsi:type="dcterms:W3CDTF">2026-05-08T20:17:00Z</dcterms:modified>
</cp:coreProperties>
</file>